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D5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Требования к оборудованию:</w:t>
      </w:r>
      <w:bookmarkEnd w:id="0"/>
    </w:p>
    <w:p w:rsidR="00CD0D5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D52" w:rsidRPr="00BD5AA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:rsidR="00CD0D5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2022–2023 уч. г. МУНИЦИПАЛЬНЫЙ ЭТАП </w:t>
      </w:r>
    </w:p>
    <w:p w:rsidR="00CD0D52" w:rsidRPr="00BD5AA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НАПРАВЛЕНИЕ «РОБОТОТЕХНИКА»</w:t>
      </w:r>
    </w:p>
    <w:p w:rsidR="00CD0D5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ПРАКТИЧЕСКИЙ ТУР. </w:t>
      </w:r>
    </w:p>
    <w:p w:rsidR="00CD0D52" w:rsidRPr="00BD5AA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D5AA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D5AA2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CD0D52" w:rsidRDefault="00CD0D52" w:rsidP="00CD0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0D52" w:rsidRPr="00BD5AA2" w:rsidRDefault="00CD0D52" w:rsidP="00CD0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5AA2">
        <w:rPr>
          <w:rFonts w:ascii="Times New Roman" w:hAnsi="Times New Roman" w:cs="Times New Roman"/>
          <w:b/>
          <w:sz w:val="28"/>
          <w:szCs w:val="28"/>
        </w:rPr>
        <w:t>Требования к оборудованию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AA9">
        <w:rPr>
          <w:rFonts w:ascii="Times New Roman" w:hAnsi="Times New Roman" w:cs="Times New Roman"/>
          <w:sz w:val="28"/>
          <w:szCs w:val="28"/>
        </w:rPr>
        <w:t>Компьютер с установленным ПО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1AA9">
        <w:rPr>
          <w:rFonts w:ascii="Times New Roman" w:hAnsi="Times New Roman" w:cs="Times New Roman"/>
          <w:sz w:val="28"/>
          <w:szCs w:val="28"/>
        </w:rPr>
        <w:t>Комплект конструктивных и соединительных элементов для построения шасси робота и активного или пассивного захвата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1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Электродвигатели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энкодерами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серводвигатели (3 шт.)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Датчики света (2 шт.).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Датчик расстояния (1 шт.).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Гироскопический датчик (1 шт.).</w:t>
      </w:r>
    </w:p>
    <w:p w:rsidR="00CD0D5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проводов для подключения (датчиков, моторов и др.)</w:t>
      </w:r>
    </w:p>
    <w:p w:rsidR="00CD0D52" w:rsidRPr="00BD5AA2" w:rsidRDefault="00CD0D52" w:rsidP="00CD0D52">
      <w:pPr>
        <w:pStyle w:val="a3"/>
        <w:numPr>
          <w:ilvl w:val="0"/>
          <w:numId w:val="1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новых батарей или полностью заряженных аккумуляторов. </w:t>
      </w:r>
    </w:p>
    <w:p w:rsidR="00CD0D52" w:rsidRDefault="00CD0D52" w:rsidP="00CD0D5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D0D52" w:rsidRPr="00BD5AA2" w:rsidRDefault="00CD0D52" w:rsidP="00CD0D52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Практическое задание может быть выполнено в симуляторе </w:t>
      </w:r>
      <w:r>
        <w:rPr>
          <w:rFonts w:ascii="Times New Roman" w:hAnsi="Times New Roman" w:cs="Times New Roman"/>
          <w:sz w:val="28"/>
          <w:szCs w:val="28"/>
        </w:rPr>
        <w:t xml:space="preserve">TRIK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41AA9">
        <w:rPr>
          <w:rFonts w:ascii="Times New Roman" w:hAnsi="Times New Roman" w:cs="Times New Roman"/>
          <w:sz w:val="28"/>
          <w:szCs w:val="28"/>
        </w:rPr>
        <w:t>мобильные роботы</w:t>
      </w:r>
      <w:r w:rsidRPr="00BD5AA2">
        <w:rPr>
          <w:rFonts w:ascii="Times New Roman" w:hAnsi="Times New Roman" w:cs="Times New Roman"/>
          <w:sz w:val="28"/>
          <w:szCs w:val="28"/>
        </w:rPr>
        <w:t>.</w:t>
      </w:r>
    </w:p>
    <w:p w:rsidR="00A44513" w:rsidRDefault="00A44513"/>
    <w:p w:rsidR="00CD0D52" w:rsidRPr="00BD5AA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:rsidR="00CD0D5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2022–2023 уч. г. МУНИЦИПАЛЬНЫЙ ЭТАП </w:t>
      </w:r>
    </w:p>
    <w:p w:rsidR="00CD0D52" w:rsidRPr="00BD5AA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НАПРАВЛЕНИЕ «РОБОТОТЕХНИКА»</w:t>
      </w:r>
    </w:p>
    <w:p w:rsidR="00CD0D5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ПРАКТИЧЕСКИЙ ТУР. </w:t>
      </w:r>
    </w:p>
    <w:p w:rsidR="00CD0D52" w:rsidRPr="00BD5AA2" w:rsidRDefault="00CD0D52" w:rsidP="00CD0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9–11 КЛАССЫ</w:t>
      </w:r>
    </w:p>
    <w:p w:rsidR="00CD0D52" w:rsidRDefault="00CD0D52" w:rsidP="00CD0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0D52" w:rsidRPr="00BD5AA2" w:rsidRDefault="00CD0D52" w:rsidP="00CD0D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5AA2">
        <w:rPr>
          <w:rFonts w:ascii="Times New Roman" w:hAnsi="Times New Roman" w:cs="Times New Roman"/>
          <w:b/>
          <w:sz w:val="28"/>
          <w:szCs w:val="28"/>
        </w:rPr>
        <w:t>Требования к оборудованию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Компьютер с установленным ПО </w:t>
      </w:r>
      <w:proofErr w:type="spellStart"/>
      <w:r w:rsidRPr="00BD5AA2">
        <w:rPr>
          <w:rFonts w:ascii="Times New Roman" w:hAnsi="Times New Roman" w:cs="Times New Roman"/>
          <w:sz w:val="28"/>
          <w:szCs w:val="28"/>
        </w:rPr>
        <w:t>Arduino</w:t>
      </w:r>
      <w:proofErr w:type="spellEnd"/>
      <w:r w:rsidRPr="00BD5AA2">
        <w:rPr>
          <w:rFonts w:ascii="Times New Roman" w:hAnsi="Times New Roman" w:cs="Times New Roman"/>
          <w:sz w:val="28"/>
          <w:szCs w:val="28"/>
        </w:rPr>
        <w:t xml:space="preserve"> IDE.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Микроконтроллер (плата) </w:t>
      </w:r>
      <w:proofErr w:type="spellStart"/>
      <w:r w:rsidRPr="00BD5AA2">
        <w:rPr>
          <w:rFonts w:ascii="Times New Roman" w:hAnsi="Times New Roman" w:cs="Times New Roman"/>
          <w:sz w:val="28"/>
          <w:szCs w:val="28"/>
        </w:rPr>
        <w:t>Arduino</w:t>
      </w:r>
      <w:proofErr w:type="spellEnd"/>
      <w:r w:rsidRPr="00BD5AA2">
        <w:rPr>
          <w:rFonts w:ascii="Times New Roman" w:hAnsi="Times New Roman" w:cs="Times New Roman"/>
          <w:sz w:val="28"/>
          <w:szCs w:val="28"/>
        </w:rPr>
        <w:t xml:space="preserve"> UNO или аналог.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Кабель для подключения платы </w:t>
      </w:r>
      <w:proofErr w:type="spellStart"/>
      <w:r w:rsidRPr="00BD5AA2">
        <w:rPr>
          <w:rFonts w:ascii="Times New Roman" w:hAnsi="Times New Roman" w:cs="Times New Roman"/>
          <w:sz w:val="28"/>
          <w:szCs w:val="28"/>
        </w:rPr>
        <w:t>Arduino</w:t>
      </w:r>
      <w:proofErr w:type="spellEnd"/>
      <w:r w:rsidRPr="00BD5AA2">
        <w:rPr>
          <w:rFonts w:ascii="Times New Roman" w:hAnsi="Times New Roman" w:cs="Times New Roman"/>
          <w:sz w:val="28"/>
          <w:szCs w:val="28"/>
        </w:rPr>
        <w:t xml:space="preserve"> UNO или аналога к ПК.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Макетная плата (170 контактов или более). 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Потенциометр (1 шт.).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Кнопка тактовая (1 шт.).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Светодиоды (3 шт.).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Резисторы для подключения светодиодов (3 шт.: 220 Ом или другого номинала которые участник может подобрать самостоятельно). </w:t>
      </w:r>
    </w:p>
    <w:p w:rsidR="00CD0D52" w:rsidRPr="00BD5AA2" w:rsidRDefault="00CD0D52" w:rsidP="00CD0D52">
      <w:pPr>
        <w:pStyle w:val="a3"/>
        <w:numPr>
          <w:ilvl w:val="0"/>
          <w:numId w:val="2"/>
        </w:num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>Соединительные провода для подключения элементов к плате</w:t>
      </w:r>
      <w:r>
        <w:rPr>
          <w:rFonts w:ascii="Times New Roman" w:hAnsi="Times New Roman" w:cs="Times New Roman"/>
          <w:sz w:val="28"/>
          <w:szCs w:val="28"/>
        </w:rPr>
        <w:t xml:space="preserve"> (не менее 20 шт.)</w:t>
      </w:r>
      <w:r w:rsidRPr="00BD5A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0D52" w:rsidRPr="00BD5AA2" w:rsidRDefault="00CD0D52" w:rsidP="00CD0D52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D0D52" w:rsidRPr="00BD5AA2" w:rsidRDefault="00CD0D52" w:rsidP="00CD0D5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D5AA2">
        <w:rPr>
          <w:rFonts w:ascii="Times New Roman" w:hAnsi="Times New Roman" w:cs="Times New Roman"/>
          <w:sz w:val="28"/>
          <w:szCs w:val="28"/>
        </w:rPr>
        <w:t xml:space="preserve">Практическое задание может быть выполнено в симуляторе </w:t>
      </w:r>
      <w:proofErr w:type="spellStart"/>
      <w:r w:rsidRPr="00BD5AA2">
        <w:rPr>
          <w:rFonts w:ascii="Times New Roman" w:hAnsi="Times New Roman" w:cs="Times New Roman"/>
          <w:sz w:val="28"/>
          <w:szCs w:val="28"/>
        </w:rPr>
        <w:t>TinkerCad</w:t>
      </w:r>
      <w:proofErr w:type="spellEnd"/>
      <w:r w:rsidRPr="00BD5AA2">
        <w:rPr>
          <w:rFonts w:ascii="Times New Roman" w:hAnsi="Times New Roman" w:cs="Times New Roman"/>
          <w:sz w:val="28"/>
          <w:szCs w:val="28"/>
        </w:rPr>
        <w:t>.</w:t>
      </w:r>
    </w:p>
    <w:p w:rsidR="00CD0D52" w:rsidRDefault="00CD0D52"/>
    <w:sectPr w:rsidR="00CD0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E1ED2"/>
    <w:multiLevelType w:val="hybridMultilevel"/>
    <w:tmpl w:val="DEE0DF62"/>
    <w:lvl w:ilvl="0" w:tplc="2E2003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8031341"/>
    <w:multiLevelType w:val="hybridMultilevel"/>
    <w:tmpl w:val="46048446"/>
    <w:lvl w:ilvl="0" w:tplc="653AE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52"/>
    <w:rsid w:val="00A44513"/>
    <w:rsid w:val="00CD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C6EA"/>
  <w15:chartTrackingRefBased/>
  <w15:docId w15:val="{B581EABF-3808-4135-A62A-A79E7F53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D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2022-10-18T09:24:00Z</dcterms:created>
  <dcterms:modified xsi:type="dcterms:W3CDTF">2022-10-18T09:26:00Z</dcterms:modified>
</cp:coreProperties>
</file>